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ADD7" w14:textId="77777777" w:rsidR="00596404" w:rsidRDefault="00596404" w:rsidP="00596404">
      <w:pPr>
        <w:suppressAutoHyphens/>
        <w:spacing w:after="0" w:line="240" w:lineRule="auto"/>
        <w:rPr>
          <w:rFonts w:ascii="Calibri" w:eastAsia="Calibri" w:hAnsi="Calibri" w:cs="Calibri"/>
        </w:rPr>
      </w:pPr>
      <w:r>
        <w:rPr>
          <w:rFonts w:ascii="Times New Roman" w:eastAsia="Times New Roman" w:hAnsi="Times New Roman" w:cs="Times New Roman"/>
        </w:rPr>
        <w:t>Town of Cambridge City</w:t>
      </w:r>
    </w:p>
    <w:p w14:paraId="75BCD9DC" w14:textId="77777777" w:rsidR="00596404" w:rsidRDefault="00596404" w:rsidP="00596404">
      <w:pPr>
        <w:suppressAutoHyphens/>
        <w:spacing w:after="0" w:line="240" w:lineRule="auto"/>
        <w:rPr>
          <w:rFonts w:ascii="Calibri" w:eastAsia="Calibri" w:hAnsi="Calibri" w:cs="Calibri"/>
        </w:rPr>
      </w:pPr>
      <w:r>
        <w:rPr>
          <w:rFonts w:ascii="Times New Roman" w:eastAsia="Times New Roman" w:hAnsi="Times New Roman" w:cs="Times New Roman"/>
          <w:b/>
          <w:u w:val="single"/>
        </w:rPr>
        <w:t>Regular Monthly Meeting</w:t>
      </w:r>
    </w:p>
    <w:p w14:paraId="68FEB512" w14:textId="3D014DE0" w:rsidR="00596404" w:rsidRDefault="00596404" w:rsidP="00596404">
      <w:pPr>
        <w:suppressAutoHyphens/>
        <w:spacing w:after="0" w:line="240" w:lineRule="auto"/>
        <w:rPr>
          <w:rFonts w:ascii="Calibri" w:eastAsia="Calibri" w:hAnsi="Calibri" w:cs="Calibri"/>
        </w:rPr>
      </w:pPr>
      <w:r>
        <w:rPr>
          <w:rFonts w:ascii="Times New Roman" w:eastAsia="Times New Roman" w:hAnsi="Times New Roman" w:cs="Times New Roman"/>
        </w:rPr>
        <w:t>Monday, October 13</w:t>
      </w:r>
      <w:r w:rsidRPr="00596404">
        <w:rPr>
          <w:rFonts w:ascii="Times New Roman" w:eastAsia="Times New Roman" w:hAnsi="Times New Roman" w:cs="Times New Roman"/>
          <w:vertAlign w:val="superscript"/>
        </w:rPr>
        <w:t>th</w:t>
      </w:r>
      <w:r>
        <w:rPr>
          <w:rFonts w:ascii="Times New Roman" w:eastAsia="Times New Roman" w:hAnsi="Times New Roman" w:cs="Times New Roman"/>
        </w:rPr>
        <w:t xml:space="preserve"> , 2025</w:t>
      </w:r>
    </w:p>
    <w:p w14:paraId="0E755FF7" w14:textId="77777777" w:rsidR="00596404" w:rsidRDefault="00596404" w:rsidP="00596404">
      <w:pPr>
        <w:suppressAutoHyphens/>
        <w:spacing w:after="0" w:line="240" w:lineRule="auto"/>
        <w:rPr>
          <w:rFonts w:ascii="Calibri" w:eastAsia="Calibri" w:hAnsi="Calibri" w:cs="Calibri"/>
        </w:rPr>
      </w:pPr>
    </w:p>
    <w:p w14:paraId="47EF33D6" w14:textId="0EA67501" w:rsidR="00596404" w:rsidRDefault="00596404" w:rsidP="00596404">
      <w:pPr>
        <w:suppressAutoHyphens/>
        <w:spacing w:line="240" w:lineRule="auto"/>
        <w:rPr>
          <w:rFonts w:ascii="Calibri" w:eastAsia="Calibri" w:hAnsi="Calibri" w:cs="Calibri"/>
        </w:rPr>
      </w:pPr>
      <w:r>
        <w:rPr>
          <w:rFonts w:ascii="Calibri" w:eastAsia="Calibri" w:hAnsi="Calibri" w:cs="Calibri"/>
          <w:b/>
        </w:rPr>
        <w:t>Roll Cal</w:t>
      </w:r>
      <w:r>
        <w:rPr>
          <w:rFonts w:ascii="Calibri" w:eastAsia="Calibri" w:hAnsi="Calibri" w:cs="Calibri"/>
        </w:rPr>
        <w:t xml:space="preserve">l: Present on roll call were Jim McLane, Mike Amick, Debbie McGinley, and Gary Cole. Jim King was present remotely.  Also present, Clerk Sherry Ervin; Town attorney, Bob Bever; Public Works Superintendent Joe Webb; and Fire Chief Jeff Gabbard. Several other guests were in attendance.  Prayer was led by Pastor Doug Harris and the Pledge of Allegiance to the flag was said by all. </w:t>
      </w:r>
    </w:p>
    <w:p w14:paraId="3EA47FEB" w14:textId="1095223E" w:rsidR="00596404" w:rsidRDefault="00596404" w:rsidP="00596404">
      <w:pPr>
        <w:rPr>
          <w:rFonts w:ascii="Calibri" w:eastAsia="Calibri" w:hAnsi="Calibri" w:cs="Calibri"/>
        </w:rPr>
      </w:pPr>
      <w:r>
        <w:rPr>
          <w:rFonts w:ascii="Calibri" w:eastAsia="Calibri" w:hAnsi="Calibri" w:cs="Calibri"/>
          <w:b/>
        </w:rPr>
        <w:t>Minutes:</w:t>
      </w:r>
      <w:r>
        <w:rPr>
          <w:rFonts w:ascii="Calibri" w:eastAsia="Calibri" w:hAnsi="Calibri" w:cs="Calibri"/>
        </w:rPr>
        <w:t xml:space="preserve"> A motion to accept September 8</w:t>
      </w:r>
      <w:r w:rsidRPr="00596404">
        <w:rPr>
          <w:rFonts w:ascii="Calibri" w:eastAsia="Calibri" w:hAnsi="Calibri" w:cs="Calibri"/>
          <w:vertAlign w:val="superscript"/>
        </w:rPr>
        <w:t>th</w:t>
      </w:r>
      <w:r>
        <w:rPr>
          <w:rFonts w:ascii="Calibri" w:eastAsia="Calibri" w:hAnsi="Calibri" w:cs="Calibri"/>
        </w:rPr>
        <w:t>,  2025, minutes as written by Debbie McGinley and was seconded by Mike Amick with a vote of 5/0 in favor. Motion carried. Debbie McGinley then made the motion to accept September 29</w:t>
      </w:r>
      <w:r w:rsidRPr="00ED140A">
        <w:rPr>
          <w:rFonts w:ascii="Calibri" w:eastAsia="Calibri" w:hAnsi="Calibri" w:cs="Calibri"/>
          <w:vertAlign w:val="superscript"/>
        </w:rPr>
        <w:t>th</w:t>
      </w:r>
      <w:r>
        <w:rPr>
          <w:rFonts w:ascii="Calibri" w:eastAsia="Calibri" w:hAnsi="Calibri" w:cs="Calibri"/>
        </w:rPr>
        <w:t xml:space="preserve">, 2025, </w:t>
      </w:r>
      <w:r w:rsidR="00AF0767">
        <w:rPr>
          <w:rFonts w:ascii="Calibri" w:eastAsia="Calibri" w:hAnsi="Calibri" w:cs="Calibri"/>
        </w:rPr>
        <w:t xml:space="preserve">special council meeting </w:t>
      </w:r>
      <w:r>
        <w:rPr>
          <w:rFonts w:ascii="Calibri" w:eastAsia="Calibri" w:hAnsi="Calibri" w:cs="Calibri"/>
        </w:rPr>
        <w:t>minutes as written and was seconded by Mike Amick. Motion passed 5/0.</w:t>
      </w:r>
    </w:p>
    <w:p w14:paraId="47CC38C8" w14:textId="7CCF35FE" w:rsidR="00596404" w:rsidRDefault="00596404" w:rsidP="00596404">
      <w:pPr>
        <w:rPr>
          <w:rFonts w:ascii="Calibri" w:eastAsia="Calibri" w:hAnsi="Calibri" w:cs="Calibri"/>
        </w:rPr>
      </w:pPr>
      <w:r w:rsidRPr="00E20357">
        <w:rPr>
          <w:rFonts w:ascii="Calibri" w:eastAsia="Calibri" w:hAnsi="Calibri" w:cs="Calibri"/>
          <w:b/>
          <w:bCs/>
        </w:rPr>
        <w:t>Claims:</w:t>
      </w:r>
      <w:r>
        <w:rPr>
          <w:rFonts w:ascii="Calibri" w:eastAsia="Calibri" w:hAnsi="Calibri" w:cs="Calibri"/>
        </w:rPr>
        <w:t xml:space="preserve"> A motion to accept all claims as written by Debbie McGinley and seconded by Mike Amick with a vote of 5/0 in favor. Motion carried. </w:t>
      </w:r>
    </w:p>
    <w:p w14:paraId="00AB2568" w14:textId="7D364DE0" w:rsidR="00596404" w:rsidRDefault="00596404" w:rsidP="00596404">
      <w:pPr>
        <w:rPr>
          <w:rFonts w:ascii="Calibri" w:eastAsia="Calibri" w:hAnsi="Calibri" w:cs="Calibri"/>
        </w:rPr>
      </w:pPr>
      <w:r w:rsidRPr="00420B93">
        <w:rPr>
          <w:rFonts w:ascii="Calibri" w:eastAsia="Calibri" w:hAnsi="Calibri" w:cs="Calibri"/>
          <w:b/>
          <w:bCs/>
        </w:rPr>
        <w:t>Financial</w:t>
      </w:r>
      <w:r>
        <w:rPr>
          <w:rFonts w:ascii="Calibri" w:eastAsia="Calibri" w:hAnsi="Calibri" w:cs="Calibri"/>
          <w:b/>
          <w:bCs/>
        </w:rPr>
        <w:t>s</w:t>
      </w:r>
      <w:r w:rsidRPr="00420B93">
        <w:rPr>
          <w:rFonts w:ascii="Calibri" w:eastAsia="Calibri" w:hAnsi="Calibri" w:cs="Calibri"/>
          <w:b/>
          <w:bCs/>
        </w:rPr>
        <w:t>:</w:t>
      </w:r>
      <w:r>
        <w:rPr>
          <w:rFonts w:ascii="Calibri" w:eastAsia="Calibri" w:hAnsi="Calibri" w:cs="Calibri"/>
        </w:rPr>
        <w:t xml:space="preserve"> A motion to accept the September financials as presented was made by Debbie McGinley and was seconded by Mike Amick with a vote 5/0 in favor. Motion carried. </w:t>
      </w:r>
    </w:p>
    <w:p w14:paraId="3D938700" w14:textId="32E16A52" w:rsidR="00596404" w:rsidRDefault="00596404" w:rsidP="00596404">
      <w:pPr>
        <w:rPr>
          <w:rFonts w:ascii="Calibri" w:eastAsia="Calibri" w:hAnsi="Calibri" w:cs="Calibri"/>
        </w:rPr>
      </w:pPr>
      <w:r w:rsidRPr="00596404">
        <w:rPr>
          <w:rFonts w:ascii="Calibri" w:eastAsia="Calibri" w:hAnsi="Calibri" w:cs="Calibri"/>
          <w:b/>
          <w:bCs/>
        </w:rPr>
        <w:t>Public Hearing</w:t>
      </w:r>
      <w:r>
        <w:rPr>
          <w:rFonts w:ascii="Calibri" w:eastAsia="Calibri" w:hAnsi="Calibri" w:cs="Calibri"/>
        </w:rPr>
        <w:t xml:space="preserve">: A public hearing was held on the 2026 budget. Attorney Bever said the town may collect $559,451 of the $849,040 </w:t>
      </w:r>
      <w:r w:rsidR="00F11ABE">
        <w:rPr>
          <w:rFonts w:ascii="Calibri" w:eastAsia="Calibri" w:hAnsi="Calibri" w:cs="Calibri"/>
        </w:rPr>
        <w:t>due to the cap gap that increased from $290,000 to $375</w:t>
      </w:r>
      <w:r w:rsidR="00AF0767">
        <w:rPr>
          <w:rFonts w:ascii="Calibri" w:eastAsia="Calibri" w:hAnsi="Calibri" w:cs="Calibri"/>
        </w:rPr>
        <w:t>,</w:t>
      </w:r>
      <w:r w:rsidR="00F11ABE">
        <w:rPr>
          <w:rFonts w:ascii="Calibri" w:eastAsia="Calibri" w:hAnsi="Calibri" w:cs="Calibri"/>
        </w:rPr>
        <w:t xml:space="preserve">700 in one year. Other funds coming through the state government have decreased leaving the town with less cash on hand. Despite all these challenges, Bever said council stayed under the maximum allowable tax levy. There were no questions from the public and the public hearing was closed at 6:08 p.m. </w:t>
      </w:r>
      <w:r>
        <w:rPr>
          <w:rFonts w:ascii="Calibri" w:eastAsia="Calibri" w:hAnsi="Calibri" w:cs="Calibri"/>
        </w:rPr>
        <w:t xml:space="preserve"> </w:t>
      </w:r>
    </w:p>
    <w:p w14:paraId="40C6A49A" w14:textId="6EA6C4DD" w:rsidR="00596404" w:rsidRDefault="00596404" w:rsidP="00596404">
      <w:pPr>
        <w:rPr>
          <w:rFonts w:ascii="Calibri" w:eastAsia="Calibri" w:hAnsi="Calibri" w:cs="Calibri"/>
        </w:rPr>
      </w:pPr>
      <w:r w:rsidRPr="00FA53DC">
        <w:rPr>
          <w:rFonts w:ascii="Calibri" w:eastAsia="Calibri" w:hAnsi="Calibri" w:cs="Calibri"/>
          <w:b/>
          <w:bCs/>
        </w:rPr>
        <w:t xml:space="preserve">Guests: </w:t>
      </w:r>
      <w:r w:rsidR="003A3352">
        <w:rPr>
          <w:rFonts w:ascii="Calibri" w:eastAsia="Calibri" w:hAnsi="Calibri" w:cs="Calibri"/>
        </w:rPr>
        <w:t>American Legion gave a $6000 donation to the police department to assist with the Flock Surveillance Cameras. Mike Amick made the motion accepting the donation and was seconded by Debbie McGinley with a 5/0 vote</w:t>
      </w:r>
      <w:r w:rsidR="00BC6B9A">
        <w:rPr>
          <w:rFonts w:ascii="Calibri" w:eastAsia="Calibri" w:hAnsi="Calibri" w:cs="Calibri"/>
        </w:rPr>
        <w:t>. Motion carried</w:t>
      </w:r>
    </w:p>
    <w:p w14:paraId="35011030" w14:textId="32C52695" w:rsidR="003A3352" w:rsidRDefault="003A3352" w:rsidP="00596404">
      <w:pPr>
        <w:rPr>
          <w:rFonts w:ascii="Calibri" w:eastAsia="Calibri" w:hAnsi="Calibri" w:cs="Calibri"/>
        </w:rPr>
      </w:pPr>
      <w:r>
        <w:rPr>
          <w:rFonts w:ascii="Calibri" w:eastAsia="Calibri" w:hAnsi="Calibri" w:cs="Calibri"/>
        </w:rPr>
        <w:t xml:space="preserve">Valarie Shaffer, </w:t>
      </w:r>
      <w:r w:rsidR="00E247BE">
        <w:rPr>
          <w:rFonts w:ascii="Calibri" w:eastAsia="Calibri" w:hAnsi="Calibri" w:cs="Calibri"/>
        </w:rPr>
        <w:t xml:space="preserve">President of </w:t>
      </w:r>
      <w:r>
        <w:rPr>
          <w:rFonts w:ascii="Calibri" w:eastAsia="Calibri" w:hAnsi="Calibri" w:cs="Calibri"/>
        </w:rPr>
        <w:t xml:space="preserve">Wayne County </w:t>
      </w:r>
      <w:r w:rsidR="00E247BE">
        <w:rPr>
          <w:rFonts w:ascii="Calibri" w:eastAsia="Calibri" w:hAnsi="Calibri" w:cs="Calibri"/>
        </w:rPr>
        <w:t xml:space="preserve">EDC </w:t>
      </w:r>
      <w:r>
        <w:rPr>
          <w:rFonts w:ascii="Calibri" w:eastAsia="Calibri" w:hAnsi="Calibri" w:cs="Calibri"/>
        </w:rPr>
        <w:t>asked council to join the new county land ban</w:t>
      </w:r>
      <w:r w:rsidR="00E247BE">
        <w:rPr>
          <w:rFonts w:ascii="Calibri" w:eastAsia="Calibri" w:hAnsi="Calibri" w:cs="Calibri"/>
        </w:rPr>
        <w:t xml:space="preserve">k that is </w:t>
      </w:r>
      <w:r>
        <w:rPr>
          <w:rFonts w:ascii="Calibri" w:eastAsia="Calibri" w:hAnsi="Calibri" w:cs="Calibri"/>
        </w:rPr>
        <w:t>designed to revitalize neighborhoods by tearing down properties that aren’t suitable for purchases</w:t>
      </w:r>
      <w:r w:rsidR="00DC3E92">
        <w:rPr>
          <w:rFonts w:ascii="Calibri" w:eastAsia="Calibri" w:hAnsi="Calibri" w:cs="Calibri"/>
        </w:rPr>
        <w:t xml:space="preserve">. The land bank could help market the properties and clear titles and </w:t>
      </w:r>
      <w:proofErr w:type="gramStart"/>
      <w:r w:rsidR="00DC3E92">
        <w:rPr>
          <w:rFonts w:ascii="Calibri" w:eastAsia="Calibri" w:hAnsi="Calibri" w:cs="Calibri"/>
        </w:rPr>
        <w:t>liens</w:t>
      </w:r>
      <w:proofErr w:type="gramEnd"/>
      <w:r w:rsidR="00DC3E92">
        <w:rPr>
          <w:rFonts w:ascii="Calibri" w:eastAsia="Calibri" w:hAnsi="Calibri" w:cs="Calibri"/>
        </w:rPr>
        <w:t xml:space="preserve"> to make them viable investments</w:t>
      </w:r>
      <w:r>
        <w:rPr>
          <w:rFonts w:ascii="Calibri" w:eastAsia="Calibri" w:hAnsi="Calibri" w:cs="Calibri"/>
        </w:rPr>
        <w:t>. The land bank is county wide and Shaffer is asking the town to partner with the county on this project.</w:t>
      </w:r>
      <w:r w:rsidR="00E247BE">
        <w:rPr>
          <w:rFonts w:ascii="Calibri" w:eastAsia="Calibri" w:hAnsi="Calibri" w:cs="Calibri"/>
        </w:rPr>
        <w:t xml:space="preserve"> F</w:t>
      </w:r>
      <w:r>
        <w:rPr>
          <w:rFonts w:ascii="Calibri" w:eastAsia="Calibri" w:hAnsi="Calibri" w:cs="Calibri"/>
        </w:rPr>
        <w:t xml:space="preserve">or a $5000 financial contribution </w:t>
      </w:r>
      <w:r w:rsidR="00DC3E92">
        <w:rPr>
          <w:rFonts w:ascii="Calibri" w:eastAsia="Calibri" w:hAnsi="Calibri" w:cs="Calibri"/>
        </w:rPr>
        <w:t xml:space="preserve">and a 3-year commitment </w:t>
      </w:r>
      <w:r>
        <w:rPr>
          <w:rFonts w:ascii="Calibri" w:eastAsia="Calibri" w:hAnsi="Calibri" w:cs="Calibri"/>
        </w:rPr>
        <w:t>to participate in this county project</w:t>
      </w:r>
      <w:r w:rsidR="00DC3E92">
        <w:rPr>
          <w:rFonts w:ascii="Calibri" w:eastAsia="Calibri" w:hAnsi="Calibri" w:cs="Calibri"/>
        </w:rPr>
        <w:t xml:space="preserve"> </w:t>
      </w:r>
      <w:r w:rsidR="00102642">
        <w:rPr>
          <w:rFonts w:ascii="Calibri" w:eastAsia="Calibri" w:hAnsi="Calibri" w:cs="Calibri"/>
        </w:rPr>
        <w:t xml:space="preserve">the town will receive </w:t>
      </w:r>
      <w:r w:rsidR="00DC3E92">
        <w:rPr>
          <w:rFonts w:ascii="Calibri" w:eastAsia="Calibri" w:hAnsi="Calibri" w:cs="Calibri"/>
        </w:rPr>
        <w:t xml:space="preserve">one board seat </w:t>
      </w:r>
      <w:r w:rsidR="00102642">
        <w:rPr>
          <w:rFonts w:ascii="Calibri" w:eastAsia="Calibri" w:hAnsi="Calibri" w:cs="Calibri"/>
        </w:rPr>
        <w:t>on</w:t>
      </w:r>
      <w:r w:rsidR="00DC3E92">
        <w:rPr>
          <w:rFonts w:ascii="Calibri" w:eastAsia="Calibri" w:hAnsi="Calibri" w:cs="Calibri"/>
        </w:rPr>
        <w:t xml:space="preserve"> the land bank Board of Directors. The decision to join the land bank was tabled until the November council meeting. </w:t>
      </w:r>
    </w:p>
    <w:p w14:paraId="719C4FEF" w14:textId="5065E1E4" w:rsidR="00BC70AC" w:rsidRPr="00102642" w:rsidRDefault="00DC3E92" w:rsidP="00BC6B9A">
      <w:pPr>
        <w:rPr>
          <w:rFonts w:ascii="Calibri" w:eastAsia="Calibri" w:hAnsi="Calibri" w:cs="Calibri"/>
        </w:rPr>
      </w:pPr>
      <w:r>
        <w:rPr>
          <w:rFonts w:ascii="Calibri" w:eastAsia="Calibri" w:hAnsi="Calibri" w:cs="Calibri"/>
        </w:rPr>
        <w:t>Adam Sitka gave an update on the water project</w:t>
      </w:r>
      <w:r w:rsidR="00873AF1">
        <w:rPr>
          <w:rFonts w:ascii="Calibri" w:eastAsia="Calibri" w:hAnsi="Calibri" w:cs="Calibri"/>
        </w:rPr>
        <w:t xml:space="preserve">. $325,000 funds are remaining from the SRF loan and needs to be spent by the end of 2026. Council agreed to spend the money on six non-working hydrants and one valve, and a water line at Pearl and Front Streets. A motion was made by Gary Cole to submit a PER amendment to SRF making this change part of the project and was seconded by Mike Amick with a vote of 5/0. </w:t>
      </w:r>
      <w:r w:rsidR="00BC6B9A">
        <w:rPr>
          <w:rFonts w:ascii="Calibri" w:eastAsia="Calibri" w:hAnsi="Calibri" w:cs="Calibri"/>
        </w:rPr>
        <w:t xml:space="preserve">Motion carried. Sitka also gave an update on the town wells stating Wessler Engineering is still working on a solution on the VFD’s. </w:t>
      </w:r>
    </w:p>
    <w:p w14:paraId="5290B364" w14:textId="1231B6A9" w:rsidR="00BC70AC" w:rsidRPr="00BC70AC" w:rsidRDefault="00BC6B9A" w:rsidP="00BC70AC">
      <w:pPr>
        <w:rPr>
          <w:rFonts w:ascii="Calibri" w:eastAsia="Calibri" w:hAnsi="Calibri" w:cs="Calibri"/>
        </w:rPr>
      </w:pPr>
      <w:r>
        <w:rPr>
          <w:rFonts w:ascii="Calibri" w:eastAsia="Calibri" w:hAnsi="Calibri" w:cs="Calibri"/>
          <w:b/>
          <w:bCs/>
        </w:rPr>
        <w:t>Unf</w:t>
      </w:r>
      <w:r w:rsidR="00596404">
        <w:rPr>
          <w:rFonts w:ascii="Calibri" w:eastAsia="Calibri" w:hAnsi="Calibri" w:cs="Calibri"/>
          <w:b/>
          <w:bCs/>
        </w:rPr>
        <w:t xml:space="preserve">inished </w:t>
      </w:r>
      <w:r w:rsidR="00596404" w:rsidRPr="00D75394">
        <w:rPr>
          <w:rFonts w:ascii="Calibri" w:eastAsia="Calibri" w:hAnsi="Calibri" w:cs="Calibri"/>
          <w:b/>
          <w:bCs/>
        </w:rPr>
        <w:t>Business</w:t>
      </w:r>
      <w:r w:rsidR="00596404">
        <w:rPr>
          <w:rFonts w:ascii="Calibri" w:eastAsia="Calibri" w:hAnsi="Calibri" w:cs="Calibri"/>
        </w:rPr>
        <w:t xml:space="preserve">:  </w:t>
      </w:r>
    </w:p>
    <w:p w14:paraId="55EC8F38" w14:textId="417C6B6A" w:rsidR="00BC6B9A" w:rsidRPr="00BC6B9A" w:rsidRDefault="00596404" w:rsidP="00BC6B9A">
      <w:pPr>
        <w:pStyle w:val="ListParagraph"/>
        <w:numPr>
          <w:ilvl w:val="0"/>
          <w:numId w:val="1"/>
        </w:numPr>
        <w:rPr>
          <w:rFonts w:ascii="Calibri" w:eastAsia="Calibri" w:hAnsi="Calibri" w:cs="Calibri"/>
        </w:rPr>
      </w:pPr>
      <w:r w:rsidRPr="00BC6B9A">
        <w:rPr>
          <w:rFonts w:ascii="Calibri" w:eastAsia="Calibri" w:hAnsi="Calibri" w:cs="Calibri"/>
        </w:rPr>
        <w:lastRenderedPageBreak/>
        <w:t xml:space="preserve">Webb gave an update on the blighted properties he’s </w:t>
      </w:r>
      <w:r w:rsidR="00102642">
        <w:rPr>
          <w:rFonts w:ascii="Calibri" w:eastAsia="Calibri" w:hAnsi="Calibri" w:cs="Calibri"/>
        </w:rPr>
        <w:t xml:space="preserve">continuing to </w:t>
      </w:r>
      <w:r w:rsidRPr="00BC6B9A">
        <w:rPr>
          <w:rFonts w:ascii="Calibri" w:eastAsia="Calibri" w:hAnsi="Calibri" w:cs="Calibri"/>
        </w:rPr>
        <w:t xml:space="preserve">work on. </w:t>
      </w:r>
      <w:r w:rsidR="00BC6B9A" w:rsidRPr="00BC6B9A">
        <w:rPr>
          <w:rFonts w:ascii="Calibri" w:eastAsia="Calibri" w:hAnsi="Calibri" w:cs="Calibri"/>
        </w:rPr>
        <w:t xml:space="preserve">Timeframes are up for 2 houses that have been purchased through a tax sale and Webb will be checking with the new owners to see what </w:t>
      </w:r>
      <w:r w:rsidR="00BC6B9A">
        <w:rPr>
          <w:rFonts w:ascii="Calibri" w:eastAsia="Calibri" w:hAnsi="Calibri" w:cs="Calibri"/>
        </w:rPr>
        <w:t>their plans are to fix up or tear down the homes.</w:t>
      </w:r>
    </w:p>
    <w:p w14:paraId="3BB510BD" w14:textId="071CC166" w:rsidR="00AF6BCA" w:rsidRDefault="00BC6B9A" w:rsidP="00DC3E92">
      <w:pPr>
        <w:pStyle w:val="ListParagraph"/>
        <w:numPr>
          <w:ilvl w:val="0"/>
          <w:numId w:val="1"/>
        </w:numPr>
      </w:pPr>
      <w:r>
        <w:t xml:space="preserve">Structural concerns regarding the </w:t>
      </w:r>
      <w:r w:rsidR="00102642">
        <w:t>city</w:t>
      </w:r>
      <w:r>
        <w:t xml:space="preserve"> building around the doorframe</w:t>
      </w:r>
      <w:r w:rsidR="00102642">
        <w:t xml:space="preserve"> need</w:t>
      </w:r>
      <w:r>
        <w:t xml:space="preserve"> repair</w:t>
      </w:r>
      <w:r w:rsidR="00102642">
        <w:t>ed</w:t>
      </w:r>
      <w:r>
        <w:t xml:space="preserve">. Jim King will contact Sam Stone </w:t>
      </w:r>
      <w:r w:rsidR="00102642">
        <w:t xml:space="preserve">for a quote. </w:t>
      </w:r>
      <w:r w:rsidR="00692766">
        <w:t xml:space="preserve"> </w:t>
      </w:r>
    </w:p>
    <w:p w14:paraId="3B63FEA1" w14:textId="038CC3C9" w:rsidR="00692766" w:rsidRDefault="00692766" w:rsidP="00DC3E92">
      <w:pPr>
        <w:pStyle w:val="ListParagraph"/>
        <w:numPr>
          <w:ilvl w:val="0"/>
          <w:numId w:val="1"/>
        </w:numPr>
      </w:pPr>
      <w:r>
        <w:t xml:space="preserve">No progress has been made </w:t>
      </w:r>
      <w:r w:rsidR="00102642">
        <w:t xml:space="preserve">regarding the </w:t>
      </w:r>
      <w:r>
        <w:t xml:space="preserve">stray cat colony on East Church Street. Gary Cole will contact animal welfare organizations to seek any solution and will report back at the next council meeting. </w:t>
      </w:r>
    </w:p>
    <w:p w14:paraId="56FC3F18" w14:textId="623B919A" w:rsidR="00F81F2E" w:rsidRDefault="00F81F2E" w:rsidP="00DC3E92">
      <w:pPr>
        <w:pStyle w:val="ListParagraph"/>
        <w:numPr>
          <w:ilvl w:val="0"/>
          <w:numId w:val="1"/>
        </w:numPr>
      </w:pPr>
      <w:r>
        <w:t xml:space="preserve">$7500 appraisal came back for the South Walnut Street property which is under the assessed value of $17,000. Council decided to place an ad for sealed bids on this property for the November meeting. The notice to sell the property </w:t>
      </w:r>
      <w:r w:rsidR="00553C79">
        <w:t>must</w:t>
      </w:r>
      <w:r>
        <w:t xml:space="preserve"> be published twice in the paper </w:t>
      </w:r>
      <w:r w:rsidR="00EE5A2F">
        <w:t xml:space="preserve">to open bids at the </w:t>
      </w:r>
      <w:r>
        <w:t xml:space="preserve">November </w:t>
      </w:r>
      <w:r w:rsidR="00EE5A2F">
        <w:t>10</w:t>
      </w:r>
      <w:r w:rsidR="00EE5A2F" w:rsidRPr="00EE5A2F">
        <w:rPr>
          <w:vertAlign w:val="superscript"/>
        </w:rPr>
        <w:t>th</w:t>
      </w:r>
      <w:r w:rsidR="00EE5A2F">
        <w:t xml:space="preserve"> council </w:t>
      </w:r>
      <w:r>
        <w:t>meeting</w:t>
      </w:r>
      <w:r w:rsidR="00EE5A2F">
        <w:t xml:space="preserve">. </w:t>
      </w:r>
      <w:r>
        <w:t xml:space="preserve"> Bids can be submitted for over or under the appraised amount and </w:t>
      </w:r>
      <w:r w:rsidR="00553C79">
        <w:t xml:space="preserve">those bidding </w:t>
      </w:r>
      <w:r>
        <w:t>will have the option to raise th</w:t>
      </w:r>
      <w:r w:rsidR="00553C79">
        <w:t>eir bid. A motion was made by Mike Amick to dispose of this property and offer it for sale and was seconded by Debbie McGinley with a vote of 5/0. Motion carried.</w:t>
      </w:r>
    </w:p>
    <w:p w14:paraId="50C1A679" w14:textId="648264DE" w:rsidR="00553C79" w:rsidRDefault="00553C79" w:rsidP="00DC3E92">
      <w:pPr>
        <w:pStyle w:val="ListParagraph"/>
        <w:numPr>
          <w:ilvl w:val="0"/>
          <w:numId w:val="1"/>
        </w:numPr>
      </w:pPr>
      <w:r>
        <w:t xml:space="preserve">A motion was made by Mike Amick accepting a quote from </w:t>
      </w:r>
      <w:r w:rsidR="00BC70AC">
        <w:t>Catron’s</w:t>
      </w:r>
      <w:r>
        <w:t xml:space="preserve"> Glass in the amount of $4650 for two doors at the fire station pending acceptance of using funds from the Lily Gift VIII grant. Debbie McGinley seconded the motion with a vote of 5/0 in favor. Motion carried.</w:t>
      </w:r>
    </w:p>
    <w:p w14:paraId="0391A79F" w14:textId="1DC695C1" w:rsidR="00553C79" w:rsidRDefault="00553C79" w:rsidP="00DC3E92">
      <w:pPr>
        <w:pStyle w:val="ListParagraph"/>
        <w:numPr>
          <w:ilvl w:val="0"/>
          <w:numId w:val="1"/>
        </w:numPr>
      </w:pPr>
      <w:r>
        <w:t>Bealls and Associates have looked at the area in the cemetery for expansion</w:t>
      </w:r>
      <w:r w:rsidR="00761236">
        <w:t xml:space="preserve"> and will be in contact once the survey has been plotted.</w:t>
      </w:r>
    </w:p>
    <w:p w14:paraId="4FC52725" w14:textId="682A23EB" w:rsidR="00761236" w:rsidRDefault="00761236" w:rsidP="00BC70AC">
      <w:r w:rsidRPr="00761236">
        <w:rPr>
          <w:b/>
          <w:bCs/>
        </w:rPr>
        <w:t>New Business</w:t>
      </w:r>
      <w:r w:rsidRPr="00BC70AC">
        <w:rPr>
          <w:b/>
          <w:bCs/>
        </w:rPr>
        <w:t>:</w:t>
      </w:r>
      <w:r>
        <w:t xml:space="preserve"> </w:t>
      </w:r>
    </w:p>
    <w:p w14:paraId="242AE12F" w14:textId="7C013396" w:rsidR="00761236" w:rsidRDefault="00761236" w:rsidP="00BC70AC">
      <w:pPr>
        <w:pStyle w:val="ListParagraph"/>
        <w:numPr>
          <w:ilvl w:val="0"/>
          <w:numId w:val="4"/>
        </w:numPr>
      </w:pPr>
      <w:r>
        <w:t xml:space="preserve">A motion was made by Debbie McGinley to redistribute an insurance rebate check from Anthem to 7 employees in the amount of $225.79 each, and 1 employee $75.24 (pro-rated) with the rest of the money being distributed into the General Fund. Gary Cole seconded the motion with a vote of 5/0, motion carried. </w:t>
      </w:r>
    </w:p>
    <w:p w14:paraId="0987E6ED" w14:textId="224D9E15" w:rsidR="00761236" w:rsidRDefault="00761236" w:rsidP="00BC70AC">
      <w:pPr>
        <w:pStyle w:val="ListParagraph"/>
        <w:numPr>
          <w:ilvl w:val="0"/>
          <w:numId w:val="4"/>
        </w:numPr>
      </w:pPr>
      <w:r>
        <w:t>Debbie McGinley made a motion to accept a $500 donation from the Cambridge City Chamber of Commerce to the Fire Department. Mike Amick seconded the motion and a vote of 5/0</w:t>
      </w:r>
      <w:r w:rsidR="00EE5A2F">
        <w:t>,</w:t>
      </w:r>
      <w:r>
        <w:t xml:space="preserve"> motion carried.</w:t>
      </w:r>
    </w:p>
    <w:p w14:paraId="5FE79C41" w14:textId="32FFC330" w:rsidR="00761236" w:rsidRDefault="00761236" w:rsidP="00BC70AC">
      <w:pPr>
        <w:pStyle w:val="ListParagraph"/>
        <w:numPr>
          <w:ilvl w:val="0"/>
          <w:numId w:val="4"/>
        </w:numPr>
      </w:pPr>
      <w:r>
        <w:t>131 W. Main Street, the alley and sidewalk have been closed due to structur</w:t>
      </w:r>
      <w:r w:rsidR="00BC70AC">
        <w:t>al</w:t>
      </w:r>
      <w:r>
        <w:t xml:space="preserve"> damage. A structural engineer will be meeting with the property owner and will </w:t>
      </w:r>
      <w:r w:rsidR="00BC70AC">
        <w:t>then advise W</w:t>
      </w:r>
      <w:r>
        <w:t>ebb with any information.</w:t>
      </w:r>
    </w:p>
    <w:p w14:paraId="4645D215" w14:textId="64335104" w:rsidR="00761236" w:rsidRDefault="00BC70AC" w:rsidP="00BC70AC">
      <w:pPr>
        <w:rPr>
          <w:b/>
          <w:bCs/>
        </w:rPr>
      </w:pPr>
      <w:r w:rsidRPr="00BC70AC">
        <w:rPr>
          <w:b/>
          <w:bCs/>
        </w:rPr>
        <w:t xml:space="preserve">Staff Reports: </w:t>
      </w:r>
    </w:p>
    <w:p w14:paraId="29A25F8C" w14:textId="7C39AA91" w:rsidR="00BC70AC" w:rsidRDefault="00BC70AC" w:rsidP="00BC70AC">
      <w:pPr>
        <w:pStyle w:val="ListParagraph"/>
        <w:numPr>
          <w:ilvl w:val="0"/>
          <w:numId w:val="3"/>
        </w:numPr>
      </w:pPr>
      <w:r>
        <w:t xml:space="preserve"> A motion was made by Mike Amick accepting a quote from Darrah’s Lawn Care to grind out 2 tree stumps outside the fence at the cemetery in the amount of $1800. And 4 tree stumps inside the cemetery for $1200. Debbie McGinley seconded the motion with a vote of 5/0, motion passed. </w:t>
      </w:r>
      <w:r w:rsidR="00EE5A2F">
        <w:t>The invoices will be paid from the Cemetery Enhancement Fund.</w:t>
      </w:r>
    </w:p>
    <w:p w14:paraId="43FCC7D0" w14:textId="5DC85F96" w:rsidR="00BC70AC" w:rsidRDefault="00BC70AC" w:rsidP="00BC70AC">
      <w:pPr>
        <w:pStyle w:val="ListParagraph"/>
        <w:numPr>
          <w:ilvl w:val="0"/>
          <w:numId w:val="3"/>
        </w:numPr>
      </w:pPr>
      <w:r>
        <w:t>A motion was made by Debbie McGinley  to</w:t>
      </w:r>
      <w:r w:rsidR="009F7D16">
        <w:t xml:space="preserve"> remove from the public ad the 3” drum roller that was earlier approved for property to be sold at the November meeting and will now be sold to Dublin in an </w:t>
      </w:r>
      <w:r>
        <w:t xml:space="preserve">interlocal agreement </w:t>
      </w:r>
      <w:r w:rsidR="009F7D16">
        <w:t xml:space="preserve">in the amount of $400.00. This was </w:t>
      </w:r>
      <w:r>
        <w:t xml:space="preserve">seconded by Mike Amick with a vote of 5/0, motion carried. </w:t>
      </w:r>
    </w:p>
    <w:p w14:paraId="52683B88" w14:textId="31007AE7" w:rsidR="009F7D16" w:rsidRDefault="009F7D16" w:rsidP="00BC70AC">
      <w:pPr>
        <w:pStyle w:val="ListParagraph"/>
        <w:numPr>
          <w:ilvl w:val="0"/>
          <w:numId w:val="3"/>
        </w:numPr>
      </w:pPr>
      <w:r>
        <w:lastRenderedPageBreak/>
        <w:t>Webb is asking for help defining the people living in a tent on Shawnee Avenue. Attorney Bever will read through the Ordinances to properly address the concern.</w:t>
      </w:r>
    </w:p>
    <w:p w14:paraId="28BCB3F5" w14:textId="6A2AFC84" w:rsidR="009F7D16" w:rsidRDefault="009F7D16" w:rsidP="00BC70AC">
      <w:pPr>
        <w:pStyle w:val="ListParagraph"/>
        <w:numPr>
          <w:ilvl w:val="0"/>
          <w:numId w:val="3"/>
        </w:numPr>
      </w:pPr>
      <w:r>
        <w:t xml:space="preserve">Seth Biava representing the police department wanted to personally thank the U.S. Deputy Sheriff’s Association for donating lights for officers’ weapons. </w:t>
      </w:r>
    </w:p>
    <w:p w14:paraId="6FCD9052" w14:textId="1ADE9C90" w:rsidR="009F7D16" w:rsidRDefault="009F7D16" w:rsidP="009F7D16">
      <w:r>
        <w:t xml:space="preserve">Mike Amick made a motion to adjourn the </w:t>
      </w:r>
      <w:r w:rsidR="001D5FC2">
        <w:t>meeting,</w:t>
      </w:r>
      <w:r>
        <w:t xml:space="preserve"> and the meeting was adjourned at 7:20 p.m. </w:t>
      </w:r>
    </w:p>
    <w:sectPr w:rsidR="009F7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258"/>
    <w:multiLevelType w:val="hybridMultilevel"/>
    <w:tmpl w:val="CF24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E55F3"/>
    <w:multiLevelType w:val="hybridMultilevel"/>
    <w:tmpl w:val="3DA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778FF"/>
    <w:multiLevelType w:val="hybridMultilevel"/>
    <w:tmpl w:val="49D2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0C309A"/>
    <w:multiLevelType w:val="hybridMultilevel"/>
    <w:tmpl w:val="2982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488977">
    <w:abstractNumId w:val="0"/>
  </w:num>
  <w:num w:numId="2" w16cid:durableId="1202522714">
    <w:abstractNumId w:val="2"/>
  </w:num>
  <w:num w:numId="3" w16cid:durableId="1378509003">
    <w:abstractNumId w:val="1"/>
  </w:num>
  <w:num w:numId="4" w16cid:durableId="640038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04"/>
    <w:rsid w:val="00102642"/>
    <w:rsid w:val="00126636"/>
    <w:rsid w:val="001D5FC2"/>
    <w:rsid w:val="0026587E"/>
    <w:rsid w:val="00355A63"/>
    <w:rsid w:val="003A3352"/>
    <w:rsid w:val="003C0C5D"/>
    <w:rsid w:val="00531D2F"/>
    <w:rsid w:val="00553C79"/>
    <w:rsid w:val="00554E71"/>
    <w:rsid w:val="00596404"/>
    <w:rsid w:val="00692766"/>
    <w:rsid w:val="006E3C51"/>
    <w:rsid w:val="00760EB0"/>
    <w:rsid w:val="00761236"/>
    <w:rsid w:val="00873AF1"/>
    <w:rsid w:val="00965BD1"/>
    <w:rsid w:val="009F7D16"/>
    <w:rsid w:val="00AF0767"/>
    <w:rsid w:val="00AF6BCA"/>
    <w:rsid w:val="00BC6B9A"/>
    <w:rsid w:val="00BC70AC"/>
    <w:rsid w:val="00C51199"/>
    <w:rsid w:val="00CC11BE"/>
    <w:rsid w:val="00DC3E92"/>
    <w:rsid w:val="00E247BE"/>
    <w:rsid w:val="00E76504"/>
    <w:rsid w:val="00E77A52"/>
    <w:rsid w:val="00EE5A2F"/>
    <w:rsid w:val="00F11ABE"/>
    <w:rsid w:val="00F81F2E"/>
    <w:rsid w:val="00FF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80B8"/>
  <w15:chartTrackingRefBased/>
  <w15:docId w15:val="{5BDB50E6-E4E6-4589-9C34-5D7C1680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04"/>
    <w:pPr>
      <w:spacing w:line="259" w:lineRule="auto"/>
    </w:pPr>
    <w:rPr>
      <w:rFonts w:eastAsiaTheme="minorEastAsia"/>
      <w:kern w:val="0"/>
      <w:sz w:val="22"/>
      <w:szCs w:val="22"/>
    </w:rPr>
  </w:style>
  <w:style w:type="paragraph" w:styleId="Heading1">
    <w:name w:val="heading 1"/>
    <w:basedOn w:val="Normal"/>
    <w:next w:val="Normal"/>
    <w:link w:val="Heading1Char"/>
    <w:uiPriority w:val="9"/>
    <w:qFormat/>
    <w:rsid w:val="00596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404"/>
    <w:rPr>
      <w:rFonts w:eastAsiaTheme="majorEastAsia" w:cstheme="majorBidi"/>
      <w:color w:val="272727" w:themeColor="text1" w:themeTint="D8"/>
    </w:rPr>
  </w:style>
  <w:style w:type="paragraph" w:styleId="Title">
    <w:name w:val="Title"/>
    <w:basedOn w:val="Normal"/>
    <w:next w:val="Normal"/>
    <w:link w:val="TitleChar"/>
    <w:uiPriority w:val="10"/>
    <w:qFormat/>
    <w:rsid w:val="00596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404"/>
    <w:pPr>
      <w:spacing w:before="160"/>
      <w:jc w:val="center"/>
    </w:pPr>
    <w:rPr>
      <w:i/>
      <w:iCs/>
      <w:color w:val="404040" w:themeColor="text1" w:themeTint="BF"/>
    </w:rPr>
  </w:style>
  <w:style w:type="character" w:customStyle="1" w:styleId="QuoteChar">
    <w:name w:val="Quote Char"/>
    <w:basedOn w:val="DefaultParagraphFont"/>
    <w:link w:val="Quote"/>
    <w:uiPriority w:val="29"/>
    <w:rsid w:val="00596404"/>
    <w:rPr>
      <w:i/>
      <w:iCs/>
      <w:color w:val="404040" w:themeColor="text1" w:themeTint="BF"/>
    </w:rPr>
  </w:style>
  <w:style w:type="paragraph" w:styleId="ListParagraph">
    <w:name w:val="List Paragraph"/>
    <w:basedOn w:val="Normal"/>
    <w:uiPriority w:val="34"/>
    <w:qFormat/>
    <w:rsid w:val="00596404"/>
    <w:pPr>
      <w:ind w:left="720"/>
      <w:contextualSpacing/>
    </w:pPr>
  </w:style>
  <w:style w:type="character" w:styleId="IntenseEmphasis">
    <w:name w:val="Intense Emphasis"/>
    <w:basedOn w:val="DefaultParagraphFont"/>
    <w:uiPriority w:val="21"/>
    <w:qFormat/>
    <w:rsid w:val="00596404"/>
    <w:rPr>
      <w:i/>
      <w:iCs/>
      <w:color w:val="0F4761" w:themeColor="accent1" w:themeShade="BF"/>
    </w:rPr>
  </w:style>
  <w:style w:type="paragraph" w:styleId="IntenseQuote">
    <w:name w:val="Intense Quote"/>
    <w:basedOn w:val="Normal"/>
    <w:next w:val="Normal"/>
    <w:link w:val="IntenseQuoteChar"/>
    <w:uiPriority w:val="30"/>
    <w:qFormat/>
    <w:rsid w:val="00596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404"/>
    <w:rPr>
      <w:i/>
      <w:iCs/>
      <w:color w:val="0F4761" w:themeColor="accent1" w:themeShade="BF"/>
    </w:rPr>
  </w:style>
  <w:style w:type="character" w:styleId="IntenseReference">
    <w:name w:val="Intense Reference"/>
    <w:basedOn w:val="DefaultParagraphFont"/>
    <w:uiPriority w:val="32"/>
    <w:qFormat/>
    <w:rsid w:val="00596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Ervin</dc:creator>
  <cp:keywords/>
  <dc:description/>
  <cp:lastModifiedBy>Sherry Ervin</cp:lastModifiedBy>
  <cp:revision>2</cp:revision>
  <cp:lastPrinted>2025-10-31T13:25:00Z</cp:lastPrinted>
  <dcterms:created xsi:type="dcterms:W3CDTF">2025-11-05T15:21:00Z</dcterms:created>
  <dcterms:modified xsi:type="dcterms:W3CDTF">2025-11-05T15:21:00Z</dcterms:modified>
</cp:coreProperties>
</file>